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00" w:rsidRDefault="002A4E00" w:rsidP="002A4E00">
      <w:pPr>
        <w:pStyle w:val="11"/>
        <w:jc w:val="center"/>
        <w:rPr>
          <w:rFonts w:ascii="Times New Roman" w:hAnsi="Times New Roman"/>
          <w:b/>
          <w:bCs/>
          <w:sz w:val="20"/>
          <w:szCs w:val="20"/>
        </w:rPr>
      </w:pPr>
      <w:r w:rsidRPr="00453CED">
        <w:rPr>
          <w:rFonts w:ascii="Times New Roman" w:hAnsi="Times New Roman"/>
          <w:b/>
          <w:bCs/>
          <w:sz w:val="20"/>
          <w:szCs w:val="20"/>
        </w:rPr>
        <w:t xml:space="preserve">ФИЛИАЛ 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b/>
          <w:bCs/>
          <w:sz w:val="20"/>
          <w:szCs w:val="20"/>
        </w:rPr>
      </w:pPr>
      <w:r w:rsidRPr="00453CED">
        <w:rPr>
          <w:rFonts w:ascii="Times New Roman" w:hAnsi="Times New Roman"/>
          <w:b/>
          <w:bCs/>
          <w:sz w:val="20"/>
          <w:szCs w:val="20"/>
        </w:rPr>
        <w:t xml:space="preserve">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453CED">
        <w:rPr>
          <w:rFonts w:ascii="Times New Roman" w:hAnsi="Times New Roman"/>
          <w:b/>
          <w:bCs/>
          <w:sz w:val="20"/>
          <w:szCs w:val="20"/>
        </w:rPr>
        <w:t>Ачитском</w:t>
      </w:r>
      <w:proofErr w:type="spellEnd"/>
      <w:r w:rsidRPr="00453CED">
        <w:rPr>
          <w:rFonts w:ascii="Times New Roman" w:hAnsi="Times New Roman"/>
          <w:b/>
          <w:bCs/>
          <w:sz w:val="20"/>
          <w:szCs w:val="20"/>
        </w:rPr>
        <w:t xml:space="preserve"> и </w:t>
      </w:r>
      <w:proofErr w:type="spellStart"/>
      <w:r w:rsidRPr="00453CED">
        <w:rPr>
          <w:rFonts w:ascii="Times New Roman" w:hAnsi="Times New Roman"/>
          <w:b/>
          <w:bCs/>
          <w:sz w:val="20"/>
          <w:szCs w:val="20"/>
        </w:rPr>
        <w:t>Артинском</w:t>
      </w:r>
      <w:proofErr w:type="spellEnd"/>
      <w:r w:rsidRPr="00453CED">
        <w:rPr>
          <w:rFonts w:ascii="Times New Roman" w:hAnsi="Times New Roman"/>
          <w:b/>
          <w:bCs/>
          <w:sz w:val="20"/>
          <w:szCs w:val="20"/>
        </w:rPr>
        <w:t xml:space="preserve">  районах»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53CED">
        <w:rPr>
          <w:rFonts w:ascii="Times New Roman" w:hAnsi="Times New Roman"/>
          <w:sz w:val="20"/>
          <w:szCs w:val="20"/>
        </w:rPr>
        <w:t>Советская</w:t>
      </w:r>
      <w:proofErr w:type="gramEnd"/>
      <w:r w:rsidRPr="00453CED">
        <w:rPr>
          <w:rFonts w:ascii="Times New Roman" w:hAnsi="Times New Roman"/>
          <w:sz w:val="20"/>
          <w:szCs w:val="20"/>
        </w:rPr>
        <w:t xml:space="preserve"> ул., </w:t>
      </w:r>
      <w:smartTag w:uri="urn:schemas-microsoft-com:office:smarttags" w:element="metricconverter">
        <w:smartTagPr>
          <w:attr w:name="ProductID" w:val="13 г"/>
        </w:smartTagPr>
        <w:r w:rsidRPr="00453CED">
          <w:rPr>
            <w:rFonts w:ascii="Times New Roman" w:hAnsi="Times New Roman"/>
            <w:sz w:val="20"/>
            <w:szCs w:val="20"/>
          </w:rPr>
          <w:t>13 г</w:t>
        </w:r>
      </w:smartTag>
      <w:r w:rsidRPr="00453CED">
        <w:rPr>
          <w:rFonts w:ascii="Times New Roman" w:hAnsi="Times New Roman"/>
          <w:sz w:val="20"/>
          <w:szCs w:val="20"/>
        </w:rPr>
        <w:t>. Красноуфимск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r w:rsidRPr="00453CED">
        <w:rPr>
          <w:rFonts w:ascii="Times New Roman" w:hAnsi="Times New Roman"/>
          <w:sz w:val="20"/>
          <w:szCs w:val="20"/>
        </w:rPr>
        <w:t>Свердловской области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r w:rsidRPr="00453CED">
        <w:rPr>
          <w:rFonts w:ascii="Times New Roman" w:hAnsi="Times New Roman"/>
          <w:sz w:val="20"/>
          <w:szCs w:val="20"/>
        </w:rPr>
        <w:t>тел. 8-34394-7-59-43, факс 8-34394-7-59-43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r w:rsidRPr="00453CED">
        <w:rPr>
          <w:rFonts w:ascii="Times New Roman" w:hAnsi="Times New Roman"/>
          <w:sz w:val="20"/>
          <w:szCs w:val="20"/>
        </w:rPr>
        <w:t>ОКПО 77145016,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53CED">
        <w:rPr>
          <w:rFonts w:ascii="Times New Roman" w:hAnsi="Times New Roman"/>
          <w:sz w:val="20"/>
          <w:szCs w:val="20"/>
        </w:rPr>
        <w:t>р</w:t>
      </w:r>
      <w:proofErr w:type="gramEnd"/>
      <w:r w:rsidRPr="00453CED">
        <w:rPr>
          <w:rFonts w:ascii="Times New Roman" w:hAnsi="Times New Roman"/>
          <w:sz w:val="20"/>
          <w:szCs w:val="20"/>
        </w:rPr>
        <w:t>/с 40501810100002000002</w:t>
      </w:r>
    </w:p>
    <w:p w:rsidR="002A4E00" w:rsidRPr="004B01DA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  <w:lang w:val="en-US"/>
        </w:rPr>
      </w:pPr>
      <w:r w:rsidRPr="00453CED">
        <w:rPr>
          <w:rFonts w:ascii="Times New Roman" w:hAnsi="Times New Roman"/>
          <w:sz w:val="20"/>
          <w:szCs w:val="20"/>
        </w:rPr>
        <w:t>ИНН</w:t>
      </w:r>
      <w:r w:rsidRPr="004B01DA">
        <w:rPr>
          <w:rFonts w:ascii="Times New Roman" w:hAnsi="Times New Roman"/>
          <w:sz w:val="20"/>
          <w:szCs w:val="20"/>
          <w:lang w:val="en-US"/>
        </w:rPr>
        <w:t>/</w:t>
      </w:r>
      <w:r w:rsidRPr="00453CED">
        <w:rPr>
          <w:rFonts w:ascii="Times New Roman" w:hAnsi="Times New Roman"/>
          <w:sz w:val="20"/>
          <w:szCs w:val="20"/>
        </w:rPr>
        <w:t>КПП</w:t>
      </w:r>
      <w:r w:rsidRPr="004B01DA">
        <w:rPr>
          <w:rFonts w:ascii="Times New Roman" w:hAnsi="Times New Roman"/>
          <w:sz w:val="20"/>
          <w:szCs w:val="20"/>
          <w:lang w:val="en-US"/>
        </w:rPr>
        <w:t xml:space="preserve"> 6670081969/661902001</w:t>
      </w:r>
    </w:p>
    <w:p w:rsidR="002A4E00" w:rsidRPr="00763247" w:rsidRDefault="002A4E00" w:rsidP="002A4E00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53CED">
        <w:rPr>
          <w:rFonts w:ascii="Times New Roman" w:hAnsi="Times New Roman" w:cs="Times New Roman"/>
          <w:sz w:val="20"/>
          <w:szCs w:val="20"/>
          <w:lang w:val="fr-FR"/>
        </w:rPr>
        <w:t xml:space="preserve">E-mail: </w: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 xml:space="preserve"> 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HYPERLINK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 xml:space="preserve"> "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mailto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>: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mail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>_07@66.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rospotrebnadzor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>.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ru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 xml:space="preserve">" 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453CED">
        <w:rPr>
          <w:rStyle w:val="a4"/>
          <w:rFonts w:ascii="Times New Roman" w:hAnsi="Times New Roman" w:cs="Times New Roman"/>
          <w:sz w:val="20"/>
          <w:szCs w:val="20"/>
          <w:lang w:val="en-US"/>
        </w:rPr>
        <w:t>mail</w:t>
      </w:r>
      <w:r w:rsidRPr="00763247">
        <w:rPr>
          <w:rStyle w:val="a4"/>
          <w:rFonts w:ascii="Times New Roman" w:hAnsi="Times New Roman" w:cs="Times New Roman"/>
          <w:sz w:val="20"/>
          <w:szCs w:val="20"/>
          <w:lang w:val="en-US"/>
        </w:rPr>
        <w:t>_07@66.</w:t>
      </w:r>
      <w:r w:rsidRPr="00453CED">
        <w:rPr>
          <w:rStyle w:val="a4"/>
          <w:rFonts w:ascii="Times New Roman" w:hAnsi="Times New Roman" w:cs="Times New Roman"/>
          <w:sz w:val="20"/>
          <w:szCs w:val="20"/>
          <w:lang w:val="en-US"/>
        </w:rPr>
        <w:t>rospotrebnadzor</w:t>
      </w:r>
      <w:r w:rsidRPr="00763247">
        <w:rPr>
          <w:rStyle w:val="a4"/>
          <w:rFonts w:ascii="Times New Roman" w:hAnsi="Times New Roman" w:cs="Times New Roman"/>
          <w:sz w:val="20"/>
          <w:szCs w:val="20"/>
          <w:lang w:val="en-US"/>
        </w:rPr>
        <w:t>.</w:t>
      </w:r>
      <w:r w:rsidRPr="00453CED">
        <w:rPr>
          <w:rStyle w:val="a4"/>
          <w:rFonts w:ascii="Times New Roman" w:hAnsi="Times New Roman" w:cs="Times New Roman"/>
          <w:sz w:val="20"/>
          <w:szCs w:val="20"/>
          <w:lang w:val="en-US"/>
        </w:rPr>
        <w:t>ru</w: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</w:p>
    <w:p w:rsidR="007318B4" w:rsidRPr="007318B4" w:rsidRDefault="007318B4" w:rsidP="002A4E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318B4">
        <w:rPr>
          <w:rFonts w:ascii="Times New Roman" w:hAnsi="Times New Roman" w:cs="Times New Roman"/>
          <w:b/>
          <w:sz w:val="20"/>
          <w:szCs w:val="20"/>
          <w:lang w:eastAsia="ru-RU"/>
        </w:rPr>
        <w:t>Туберкулез</w:t>
      </w:r>
    </w:p>
    <w:p w:rsidR="007318B4" w:rsidRPr="00675413" w:rsidRDefault="007318B4" w:rsidP="002A4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51A54" w:rsidRDefault="007318B4" w:rsidP="00451A54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C3F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BE74A5" w:rsidRPr="007318B4">
        <w:rPr>
          <w:rFonts w:ascii="Times New Roman" w:hAnsi="Times New Roman" w:cs="Times New Roman"/>
          <w:sz w:val="20"/>
          <w:szCs w:val="20"/>
          <w:shd w:val="clear" w:color="auto" w:fill="FFFFFF"/>
        </w:rPr>
        <w:t>Туберкулез остается одной из самых актуальных медицинских и социально-экономических проблем. В современный период одна треть населения мира инфицирована возбудителем туберкулеза, из них 5-10% становятся больными. В соответствии с Резолюцией Всемирной Организации Здравоохранения туберкулез провозглашен как важнейшая глобальная проблема общественного здравоохранения. Среди заболеваний, оказывающих негативное влияние на здоровье людей, является туберкулез, который до настоящего времени остается приоритетной национальной и международной проблемой в связи с ростом заболеваемости в мировой популяции</w:t>
      </w:r>
      <w:r w:rsidR="004B01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FC3F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Заболеваемость туберкулезом регистрируется среди </w:t>
      </w:r>
      <w:r w:rsidR="009F0FBD">
        <w:rPr>
          <w:rFonts w:ascii="Times New Roman" w:hAnsi="Times New Roman" w:cs="Times New Roman"/>
          <w:sz w:val="20"/>
          <w:szCs w:val="20"/>
          <w:shd w:val="clear" w:color="auto" w:fill="FFFFFF"/>
        </w:rPr>
        <w:t>взрослого и детского населения.</w:t>
      </w:r>
      <w:r w:rsidR="00843F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F0F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Основной профилактической мерой в борьбе с туберкулёзом на сегодняшний день является вакцина БЦЖ. В </w:t>
      </w:r>
      <w:proofErr w:type="gramStart"/>
      <w:r w:rsidRPr="009F0F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соответствии</w:t>
      </w:r>
      <w:proofErr w:type="gramEnd"/>
      <w:r w:rsidRPr="009F0F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 «Национальным календарём профилактических прививок» её делают в роддоме при отсутствии противопоказаний, в первые 3 – 7 дней жизни ребенка. В </w:t>
      </w:r>
      <w:r w:rsidR="00CD51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6-7</w:t>
      </w:r>
      <w:r w:rsidRPr="009F0F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лет проводят ревакцинацию. Диагностическую пробу Манту</w:t>
      </w:r>
      <w:r w:rsidR="004B01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="004B01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Диаскин</w:t>
      </w:r>
      <w:proofErr w:type="spellEnd"/>
      <w:r w:rsidR="004B01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тест)</w:t>
      </w:r>
      <w:r w:rsidRPr="009F0F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для раннего выявления инфицирования детям и подросткам </w:t>
      </w:r>
      <w:r w:rsidR="00451A5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предписывается делать ежегодно.  </w:t>
      </w:r>
      <w:r w:rsidRPr="009F0F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целью выявления туберкулёза на ранних стадиях взрослым необходимо проходить флюорографическое обследование не реже 1 раза в год (в зависимости от профессии, состояния</w:t>
      </w:r>
      <w:r w:rsidR="00451A5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здоровья и принадлежности к различным группам риска).</w:t>
      </w:r>
      <w:r w:rsidRPr="009F0F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675413" w:rsidRPr="009F0FBD" w:rsidRDefault="007318B4" w:rsidP="00451A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F0F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 отказывайтесь от профилактического обследования  на туберкулез с  целью раннего его выявления! Ведь любое заболевание легче предупредить, чем вылечить!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>Главн</w:t>
      </w:r>
      <w:r>
        <w:rPr>
          <w:rFonts w:ascii="Times New Roman" w:hAnsi="Times New Roman"/>
          <w:sz w:val="20"/>
          <w:szCs w:val="20"/>
          <w:lang w:eastAsia="ru-RU"/>
        </w:rPr>
        <w:t>ый</w:t>
      </w:r>
      <w:r w:rsidRPr="008A572C">
        <w:rPr>
          <w:rFonts w:ascii="Times New Roman" w:hAnsi="Times New Roman"/>
          <w:sz w:val="20"/>
          <w:szCs w:val="20"/>
          <w:lang w:eastAsia="ru-RU"/>
        </w:rPr>
        <w:t xml:space="preserve"> врач филиала ФБУЗ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«Центр гигиены и эпидемиологии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Свердловской области в городе Красноуфимск,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Красноуфимском,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Ачитском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и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Артинском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районах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»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И.В.Шевелев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    </w:t>
      </w:r>
    </w:p>
    <w:p w:rsidR="002A4E00" w:rsidRDefault="002A4E00" w:rsidP="002A4E00">
      <w:pPr>
        <w:rPr>
          <w:rFonts w:ascii="Times New Roman" w:hAnsi="Times New Roman" w:cs="Times New Roman"/>
          <w:sz w:val="16"/>
          <w:szCs w:val="16"/>
        </w:rPr>
      </w:pPr>
    </w:p>
    <w:p w:rsidR="002A4E00" w:rsidRDefault="002A4E00" w:rsidP="002A4E00">
      <w:pPr>
        <w:rPr>
          <w:rFonts w:ascii="Times New Roman" w:hAnsi="Times New Roman" w:cs="Times New Roman"/>
          <w:sz w:val="16"/>
          <w:szCs w:val="16"/>
        </w:rPr>
      </w:pPr>
    </w:p>
    <w:p w:rsidR="002A4E00" w:rsidRDefault="002A4E00" w:rsidP="002A4E00">
      <w:pPr>
        <w:rPr>
          <w:rFonts w:ascii="Times New Roman" w:hAnsi="Times New Roman" w:cs="Times New Roman"/>
          <w:sz w:val="16"/>
          <w:szCs w:val="16"/>
        </w:rPr>
      </w:pPr>
    </w:p>
    <w:p w:rsidR="002A4E00" w:rsidRDefault="002A4E00" w:rsidP="002A4E00">
      <w:pPr>
        <w:rPr>
          <w:rFonts w:ascii="Times New Roman" w:hAnsi="Times New Roman" w:cs="Times New Roman"/>
          <w:sz w:val="16"/>
          <w:szCs w:val="16"/>
        </w:rPr>
      </w:pPr>
    </w:p>
    <w:p w:rsidR="002A4E00" w:rsidRDefault="002A4E00" w:rsidP="002A4E00">
      <w:pPr>
        <w:rPr>
          <w:rFonts w:ascii="Times New Roman" w:hAnsi="Times New Roman" w:cs="Times New Roman"/>
          <w:sz w:val="16"/>
          <w:szCs w:val="16"/>
        </w:rPr>
      </w:pPr>
    </w:p>
    <w:p w:rsidR="002A4E00" w:rsidRDefault="002A4E00" w:rsidP="002A4E00">
      <w:pPr>
        <w:rPr>
          <w:rFonts w:ascii="Times New Roman" w:hAnsi="Times New Roman" w:cs="Times New Roman"/>
          <w:sz w:val="16"/>
          <w:szCs w:val="16"/>
        </w:rPr>
      </w:pPr>
    </w:p>
    <w:p w:rsidR="002A4E00" w:rsidRDefault="002A4E00" w:rsidP="002A4E00">
      <w:pPr>
        <w:rPr>
          <w:rFonts w:ascii="Times New Roman" w:hAnsi="Times New Roman" w:cs="Times New Roman"/>
          <w:sz w:val="16"/>
          <w:szCs w:val="16"/>
        </w:rPr>
      </w:pPr>
    </w:p>
    <w:p w:rsidR="002A4E00" w:rsidRDefault="002A4E00" w:rsidP="002A4E00">
      <w:pPr>
        <w:rPr>
          <w:rFonts w:ascii="Times New Roman" w:hAnsi="Times New Roman" w:cs="Times New Roman"/>
          <w:sz w:val="16"/>
          <w:szCs w:val="16"/>
        </w:rPr>
      </w:pPr>
    </w:p>
    <w:p w:rsidR="00CA66E2" w:rsidRDefault="00CA66E2" w:rsidP="002A4E00">
      <w:pPr>
        <w:rPr>
          <w:rFonts w:ascii="Times New Roman" w:hAnsi="Times New Roman" w:cs="Times New Roman"/>
          <w:sz w:val="16"/>
          <w:szCs w:val="16"/>
        </w:rPr>
      </w:pPr>
    </w:p>
    <w:p w:rsidR="00CA66E2" w:rsidRDefault="00CA66E2" w:rsidP="002A4E00">
      <w:pPr>
        <w:rPr>
          <w:rFonts w:ascii="Times New Roman" w:hAnsi="Times New Roman" w:cs="Times New Roman"/>
          <w:sz w:val="16"/>
          <w:szCs w:val="16"/>
        </w:rPr>
      </w:pPr>
    </w:p>
    <w:p w:rsidR="00360287" w:rsidRDefault="00360287">
      <w:pPr>
        <w:rPr>
          <w:rFonts w:ascii="Times New Roman" w:hAnsi="Times New Roman" w:cs="Times New Roman"/>
          <w:sz w:val="16"/>
          <w:szCs w:val="16"/>
        </w:rPr>
      </w:pPr>
    </w:p>
    <w:p w:rsidR="00360287" w:rsidRDefault="00360287">
      <w:pPr>
        <w:rPr>
          <w:rFonts w:ascii="Times New Roman" w:hAnsi="Times New Roman" w:cs="Times New Roman"/>
          <w:sz w:val="16"/>
          <w:szCs w:val="16"/>
        </w:rPr>
      </w:pPr>
    </w:p>
    <w:p w:rsidR="00360287" w:rsidRDefault="00360287">
      <w:pPr>
        <w:rPr>
          <w:rFonts w:ascii="Times New Roman" w:hAnsi="Times New Roman" w:cs="Times New Roman"/>
          <w:sz w:val="16"/>
          <w:szCs w:val="16"/>
        </w:rPr>
      </w:pPr>
    </w:p>
    <w:p w:rsidR="00360287" w:rsidRDefault="00360287">
      <w:pPr>
        <w:rPr>
          <w:rFonts w:ascii="Times New Roman" w:hAnsi="Times New Roman" w:cs="Times New Roman"/>
          <w:sz w:val="16"/>
          <w:szCs w:val="16"/>
        </w:rPr>
      </w:pPr>
    </w:p>
    <w:p w:rsidR="00360287" w:rsidRDefault="00360287">
      <w:pPr>
        <w:rPr>
          <w:rFonts w:ascii="Times New Roman" w:hAnsi="Times New Roman" w:cs="Times New Roman"/>
          <w:sz w:val="16"/>
          <w:szCs w:val="16"/>
        </w:rPr>
      </w:pPr>
    </w:p>
    <w:p w:rsidR="002A4E00" w:rsidRDefault="00CA66E2"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</w:t>
      </w:r>
      <w:proofErr w:type="gramStart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F"/>
    <w:rsid w:val="002A4E00"/>
    <w:rsid w:val="00360287"/>
    <w:rsid w:val="003D2B2B"/>
    <w:rsid w:val="00451A54"/>
    <w:rsid w:val="004B01DA"/>
    <w:rsid w:val="004F1945"/>
    <w:rsid w:val="0061682D"/>
    <w:rsid w:val="00672DE7"/>
    <w:rsid w:val="00675413"/>
    <w:rsid w:val="007318B4"/>
    <w:rsid w:val="00843FDC"/>
    <w:rsid w:val="008A4633"/>
    <w:rsid w:val="009E2FCF"/>
    <w:rsid w:val="009F0FBD"/>
    <w:rsid w:val="00A3090E"/>
    <w:rsid w:val="00AF75AA"/>
    <w:rsid w:val="00B062E9"/>
    <w:rsid w:val="00BE74A5"/>
    <w:rsid w:val="00C35106"/>
    <w:rsid w:val="00CA66E2"/>
    <w:rsid w:val="00CD51ED"/>
    <w:rsid w:val="00E23E31"/>
    <w:rsid w:val="00E94592"/>
    <w:rsid w:val="00F35B24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10</cp:revision>
  <cp:lastPrinted>2024-02-29T07:50:00Z</cp:lastPrinted>
  <dcterms:created xsi:type="dcterms:W3CDTF">2022-10-11T08:09:00Z</dcterms:created>
  <dcterms:modified xsi:type="dcterms:W3CDTF">2024-02-29T07:50:00Z</dcterms:modified>
</cp:coreProperties>
</file>